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82" w:rsidRDefault="00E57E8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 a 9</w:t>
      </w:r>
      <w:r w:rsidR="00850F33">
        <w:rPr>
          <w:rFonts w:ascii="Times New Roman" w:hAnsi="Times New Roman" w:cs="Times New Roman"/>
          <w:sz w:val="24"/>
          <w:szCs w:val="24"/>
        </w:rPr>
        <w:t>:  Semester Project</w:t>
      </w:r>
      <w:r>
        <w:rPr>
          <w:rFonts w:ascii="Times New Roman" w:hAnsi="Times New Roman" w:cs="Times New Roman"/>
          <w:sz w:val="24"/>
          <w:szCs w:val="24"/>
        </w:rPr>
        <w:t xml:space="preserve"> assignment 9</w:t>
      </w:r>
    </w:p>
    <w:p w:rsidR="00554169" w:rsidRDefault="0055416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CE0" w:rsidRDefault="0026225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step</w:t>
      </w:r>
      <w:r w:rsidR="00E57E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register set </w:t>
      </w:r>
      <w:r w:rsidR="00E57E88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="00E57E88">
        <w:rPr>
          <w:rFonts w:ascii="Times New Roman" w:hAnsi="Times New Roman" w:cs="Times New Roman"/>
          <w:sz w:val="24"/>
          <w:szCs w:val="24"/>
        </w:rPr>
        <w:t>alu</w:t>
      </w:r>
      <w:proofErr w:type="spellEnd"/>
      <w:r w:rsidR="00E57E88">
        <w:rPr>
          <w:rFonts w:ascii="Times New Roman" w:hAnsi="Times New Roman" w:cs="Times New Roman"/>
          <w:sz w:val="24"/>
          <w:szCs w:val="24"/>
        </w:rPr>
        <w:t xml:space="preserve"> will be instantiated in a new high level architecture to be create</w:t>
      </w:r>
      <w:r w:rsidR="00916BE2"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 w:rsidR="0025447B">
        <w:rPr>
          <w:rFonts w:ascii="Times New Roman" w:hAnsi="Times New Roman" w:cs="Times New Roman"/>
          <w:sz w:val="24"/>
          <w:szCs w:val="24"/>
        </w:rPr>
        <w:t>.</w:t>
      </w:r>
    </w:p>
    <w:p w:rsidR="00E57E88" w:rsidRDefault="00E57E88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E88" w:rsidRDefault="00E57E88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high level diagram for </w:t>
      </w:r>
      <w:r w:rsidR="00916BE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916BE2"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is given below.</w:t>
      </w:r>
    </w:p>
    <w:p w:rsidR="00E57E88" w:rsidRDefault="007837A3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9053" w:dyaOrig="6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243pt" o:ole="">
            <v:imagedata r:id="rId9" o:title=""/>
          </v:shape>
          <o:OLEObject Type="Embed" ProgID="Visio.Drawing.11" ShapeID="_x0000_i1025" DrawAspect="Content" ObjectID="_1459326738" r:id="rId10"/>
        </w:object>
      </w:r>
    </w:p>
    <w:p w:rsidR="00E57E88" w:rsidRDefault="00E57E88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E88" w:rsidRDefault="00397E25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Inside of the </w:t>
      </w:r>
      <w:proofErr w:type="spellStart"/>
      <w:r w:rsidR="00916BE2"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the instantiation of the register set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7E25" w:rsidRDefault="00397E25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“glue” logic should be needed to hook things up.</w:t>
      </w:r>
    </w:p>
    <w:p w:rsidR="007837A3" w:rsidRDefault="007837A3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E88" w:rsidRDefault="00397E25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high level of the register set looks like this.</w:t>
      </w:r>
      <w:r w:rsidR="007837A3">
        <w:rPr>
          <w:rFonts w:ascii="Times New Roman" w:hAnsi="Times New Roman" w:cs="Times New Roman"/>
          <w:sz w:val="24"/>
          <w:szCs w:val="24"/>
        </w:rPr>
        <w:t xml:space="preserve">  Inside the register set </w:t>
      </w:r>
      <w:r w:rsidR="00916BE2">
        <w:rPr>
          <w:rFonts w:ascii="Times New Roman" w:hAnsi="Times New Roman" w:cs="Times New Roman"/>
          <w:sz w:val="24"/>
          <w:szCs w:val="24"/>
        </w:rPr>
        <w:t>are</w:t>
      </w:r>
      <w:r w:rsidR="007837A3">
        <w:rPr>
          <w:rFonts w:ascii="Times New Roman" w:hAnsi="Times New Roman" w:cs="Times New Roman"/>
          <w:sz w:val="24"/>
          <w:szCs w:val="24"/>
        </w:rPr>
        <w:t xml:space="preserve"> 3 decoders, and 16 register lines plus some glue logic to generate the individual register line enables.</w:t>
      </w:r>
    </w:p>
    <w:p w:rsidR="00397E25" w:rsidRDefault="007837A3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7510" w:dyaOrig="6782">
          <v:shape id="_x0000_i1026" type="#_x0000_t75" style="width:261.75pt;height:236.25pt" o:ole="">
            <v:imagedata r:id="rId11" o:title=""/>
          </v:shape>
          <o:OLEObject Type="Embed" ProgID="Visio.Drawing.11" ShapeID="_x0000_i1026" DrawAspect="Content" ObjectID="_1459326739" r:id="rId12"/>
        </w:object>
      </w:r>
    </w:p>
    <w:p w:rsidR="00397E25" w:rsidRDefault="00397E25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25" w:rsidRDefault="007837A3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ALU has the following look to it.</w:t>
      </w:r>
    </w:p>
    <w:p w:rsidR="00397E25" w:rsidRDefault="00397E25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25" w:rsidRDefault="0087664B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8849" w:dyaOrig="10849">
          <v:shape id="_x0000_i1027" type="#_x0000_t75" style="width:393pt;height:482.25pt" o:ole="">
            <v:imagedata r:id="rId13" o:title=""/>
          </v:shape>
          <o:OLEObject Type="Embed" ProgID="Visio.Drawing.11" ShapeID="_x0000_i1027" DrawAspect="Content" ObjectID="_1459326740" r:id="rId14"/>
        </w:object>
      </w:r>
    </w:p>
    <w:p w:rsidR="00397E25" w:rsidRDefault="00397E25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25" w:rsidRDefault="0087664B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place to start is to create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entity</w:t>
      </w:r>
      <w:r w:rsidR="00916B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instantiate it into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 w:rsidR="00916B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look at a simulation of the signals interior that you will be hooking up to.</w:t>
      </w:r>
    </w:p>
    <w:p w:rsidR="0087664B" w:rsidRDefault="0087664B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4B" w:rsidRDefault="0087664B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add the register set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simulate</w:t>
      </w:r>
      <w:r w:rsidR="00916B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making sure that you can load values into the registers and drive values onto the A and B busses.</w:t>
      </w:r>
    </w:p>
    <w:p w:rsidR="0087664B" w:rsidRDefault="0087664B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4B" w:rsidRDefault="0087664B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</w:t>
      </w:r>
      <w:r w:rsidR="00916B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add the ALU and check the overall operation.</w:t>
      </w:r>
    </w:p>
    <w:p w:rsidR="00397E25" w:rsidRDefault="00397E25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25" w:rsidRDefault="00916BE2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timing that goes on in a bus cycles is depicted in the following.</w:t>
      </w:r>
    </w:p>
    <w:p w:rsidR="00916BE2" w:rsidRDefault="00916BE2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70" w:rsidRDefault="00E16169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8249" w:dyaOrig="9397">
          <v:shape id="_x0000_i1028" type="#_x0000_t75" style="width:412.5pt;height:469.5pt" o:ole="">
            <v:imagedata r:id="rId15" o:title=""/>
          </v:shape>
          <o:OLEObject Type="Embed" ProgID="Visio.Drawing.11" ShapeID="_x0000_i1028" DrawAspect="Content" ObjectID="_1459326741" r:id="rId16"/>
        </w:object>
      </w:r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8BE" w:rsidRDefault="00F81873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06170" w:rsidRDefault="00F81873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tbd.vhdl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runs the bus cycle but is not complete</w:t>
      </w:r>
      <w:r w:rsidR="00E648BE">
        <w:rPr>
          <w:rFonts w:ascii="Times New Roman" w:hAnsi="Times New Roman" w:cs="Times New Roman"/>
          <w:sz w:val="24"/>
          <w:szCs w:val="24"/>
        </w:rPr>
        <w:t xml:space="preserve"> – only has signals to run the register set.</w:t>
      </w:r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66F" w:rsidRDefault="00A456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6170" w:rsidRDefault="00A4566F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tbd1.vhdl – has the register set integrated into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it simulates.</w:t>
      </w:r>
    </w:p>
    <w:p w:rsidR="00A4566F" w:rsidRDefault="00A4566F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bus cycle here is run by procedure </w:t>
      </w:r>
      <w:proofErr w:type="spellStart"/>
      <w:r>
        <w:rPr>
          <w:rFonts w:ascii="Times New Roman" w:hAnsi="Times New Roman" w:cs="Times New Roman"/>
          <w:sz w:val="24"/>
          <w:szCs w:val="24"/>
        </w:rPr>
        <w:t>buscycle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many parameters which are explained here:</w:t>
      </w:r>
    </w:p>
    <w:p w:rsidR="00A4566F" w:rsidRDefault="00A4566F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PROCEDURE </w:t>
      </w:r>
      <w:proofErr w:type="spellStart"/>
      <w:r>
        <w:rPr>
          <w:rFonts w:ascii="Times New Roman" w:hAnsi="Times New Roman" w:cs="Times New Roman"/>
          <w:sz w:val="24"/>
          <w:szCs w:val="24"/>
        </w:rPr>
        <w:t>buscycle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</w:p>
    <w:p w:rsidR="00A4566F" w:rsidRDefault="00A4566F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abusop,</w:t>
      </w:r>
      <w:proofErr w:type="gramEnd"/>
      <w:r>
        <w:rPr>
          <w:rFonts w:ascii="Times New Roman" w:hAnsi="Times New Roman" w:cs="Times New Roman"/>
          <w:sz w:val="24"/>
          <w:szCs w:val="24"/>
        </w:rPr>
        <w:t>bbusop,rbusop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can have values of</w:t>
      </w:r>
    </w:p>
    <w:p w:rsidR="00A4566F" w:rsidRDefault="00A4566F" w:rsidP="00A4566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idle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: the bus is high Z this bus cycle</w:t>
      </w:r>
    </w:p>
    <w:p w:rsidR="00A4566F" w:rsidRDefault="00A4566F" w:rsidP="00A4566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the a bus is being driven by the register set.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aregno</w:t>
      </w:r>
      <w:proofErr w:type="spellEnd"/>
      <w:r>
        <w:rPr>
          <w:rFonts w:ascii="Times New Roman" w:hAnsi="Times New Roman" w:cs="Times New Roman"/>
          <w:sz w:val="24"/>
          <w:szCs w:val="24"/>
        </w:rPr>
        <w:t>)-&gt;</w:t>
      </w:r>
      <w:proofErr w:type="spellStart"/>
      <w:r>
        <w:rPr>
          <w:rFonts w:ascii="Times New Roman" w:hAnsi="Times New Roman" w:cs="Times New Roman"/>
          <w:sz w:val="24"/>
          <w:szCs w:val="24"/>
        </w:rPr>
        <w:t>Abus</w:t>
      </w:r>
      <w:proofErr w:type="spellEnd"/>
    </w:p>
    <w:p w:rsidR="00A4566F" w:rsidRDefault="00A4566F" w:rsidP="00A4566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drvb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the b bus is being driven by the register set.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Reg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bregno</w:t>
      </w:r>
      <w:proofErr w:type="spellEnd"/>
      <w:r>
        <w:rPr>
          <w:rFonts w:ascii="Times New Roman" w:hAnsi="Times New Roman" w:cs="Times New Roman"/>
          <w:sz w:val="24"/>
          <w:szCs w:val="24"/>
        </w:rPr>
        <w:t>)-&gt;</w:t>
      </w:r>
      <w:proofErr w:type="spellStart"/>
      <w:r>
        <w:rPr>
          <w:rFonts w:ascii="Times New Roman" w:hAnsi="Times New Roman" w:cs="Times New Roman"/>
          <w:sz w:val="24"/>
          <w:szCs w:val="24"/>
        </w:rPr>
        <w:t>Bbus</w:t>
      </w:r>
      <w:proofErr w:type="spellEnd"/>
    </w:p>
    <w:p w:rsidR="00A4566F" w:rsidRDefault="00A4566F" w:rsidP="00A4566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drvab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both the a and b busses are driven using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aregno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bregno</w:t>
      </w:r>
      <w:proofErr w:type="spellEnd"/>
    </w:p>
    <w:p w:rsidR="00A4566F" w:rsidRDefault="00A4566F" w:rsidP="00A4566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drvr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: the ALU output is driving the R bus this bus cycle</w:t>
      </w:r>
    </w:p>
    <w:p w:rsidR="00A4566F" w:rsidRDefault="00A4566F" w:rsidP="00A4566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tbdra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driving a value onto the A bus</w:t>
      </w:r>
    </w:p>
    <w:p w:rsidR="00A4566F" w:rsidRDefault="00A4566F" w:rsidP="00A4566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tbdrb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driving a value onto the B bus</w:t>
      </w:r>
    </w:p>
    <w:p w:rsidR="00A4566F" w:rsidRDefault="00A4566F" w:rsidP="00A4566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tbdrvab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driving a value onto both A and B bus</w:t>
      </w:r>
    </w:p>
    <w:p w:rsidR="00452B15" w:rsidRDefault="00A4566F" w:rsidP="00A4566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tbdrr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: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driving a value onto the R bus</w:t>
      </w:r>
      <w:r w:rsidR="00452B15">
        <w:rPr>
          <w:rFonts w:ascii="Times New Roman" w:hAnsi="Times New Roman" w:cs="Times New Roman"/>
          <w:sz w:val="24"/>
          <w:szCs w:val="24"/>
        </w:rPr>
        <w:t xml:space="preserve"> and asserting </w:t>
      </w:r>
    </w:p>
    <w:p w:rsidR="00A4566F" w:rsidRDefault="00452B15" w:rsidP="00A4566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register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load signal using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aregno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field</w:t>
      </w:r>
    </w:p>
    <w:p w:rsidR="00A4566F" w:rsidRDefault="00A4566F" w:rsidP="00452B15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tblda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452B15">
        <w:rPr>
          <w:rFonts w:ascii="Times New Roman" w:hAnsi="Times New Roman" w:cs="Times New Roman"/>
          <w:sz w:val="24"/>
          <w:szCs w:val="24"/>
        </w:rPr>
        <w:t>not used yet</w:t>
      </w:r>
    </w:p>
    <w:p w:rsidR="00452B15" w:rsidRDefault="00452B15" w:rsidP="00A4566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tbldb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not used yet </w:t>
      </w:r>
    </w:p>
    <w:p w:rsidR="00A4566F" w:rsidRDefault="00452B15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abusval,</w:t>
      </w:r>
      <w:proofErr w:type="gramEnd"/>
      <w:r>
        <w:rPr>
          <w:rFonts w:ascii="Times New Roman" w:hAnsi="Times New Roman" w:cs="Times New Roman"/>
          <w:sz w:val="24"/>
          <w:szCs w:val="24"/>
        </w:rPr>
        <w:t>bbusval,rbusval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std_logic_vector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value for the busses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tbdrx</w:t>
      </w:r>
      <w:proofErr w:type="spellEnd"/>
    </w:p>
    <w:p w:rsidR="00452B15" w:rsidRDefault="00452B15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aregno,</w:t>
      </w:r>
      <w:proofErr w:type="gramEnd"/>
      <w:r>
        <w:rPr>
          <w:rFonts w:ascii="Times New Roman" w:hAnsi="Times New Roman" w:cs="Times New Roman"/>
          <w:sz w:val="24"/>
          <w:szCs w:val="24"/>
        </w:rPr>
        <w:t>bregno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the register numbers (an integer field)</w:t>
      </w:r>
    </w:p>
    <w:p w:rsidR="00452B15" w:rsidRDefault="00452B15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aluoper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the operation to be performed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this bus cycle</w:t>
      </w:r>
    </w:p>
    <w:p w:rsidR="00452B15" w:rsidRDefault="00452B15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idle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operation is asserted so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load and drive are not asserted</w:t>
      </w:r>
    </w:p>
    <w:p w:rsidR="00452B15" w:rsidRDefault="00452B15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aluopand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the operation to be performed</w:t>
      </w:r>
    </w:p>
    <w:p w:rsidR="00452B15" w:rsidRDefault="00452B15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input registers are loaded and the control signals </w:t>
      </w:r>
    </w:p>
    <w:p w:rsidR="00452B15" w:rsidRDefault="00452B15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asserted</w:t>
      </w:r>
      <w:proofErr w:type="gramEnd"/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70" w:rsidRDefault="00EC570A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report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in two parts.  (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be incorporated into the same document)</w:t>
      </w:r>
    </w:p>
    <w:p w:rsidR="00EC570A" w:rsidRDefault="00EC570A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1 – The HDL code (can be incorporated into one doc file or individual files (no archives)), simulation results that show it working for the operations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generates.</w:t>
      </w:r>
    </w:p>
    <w:p w:rsidR="00EC570A" w:rsidRDefault="00EC570A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70A" w:rsidRDefault="00EC570A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2 – A report on the results from synthesis showing the top level schematic and descending down at least 2 levels.  Also the data on CLBs, registers, and any other resources used.</w:t>
      </w:r>
      <w:bookmarkStart w:id="0" w:name="_GoBack"/>
      <w:bookmarkEnd w:id="0"/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70" w:rsidRDefault="00506170" w:rsidP="005E6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617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86" w:rsidRDefault="00A77986" w:rsidP="007F73A5">
      <w:pPr>
        <w:spacing w:after="0" w:line="240" w:lineRule="auto"/>
      </w:pPr>
      <w:r>
        <w:separator/>
      </w:r>
    </w:p>
  </w:endnote>
  <w:endnote w:type="continuationSeparator" w:id="0">
    <w:p w:rsidR="00A77986" w:rsidRDefault="00A77986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154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6BE2" w:rsidRDefault="00916B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7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6BE2" w:rsidRDefault="00916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86" w:rsidRDefault="00A77986" w:rsidP="007F73A5">
      <w:pPr>
        <w:spacing w:after="0" w:line="240" w:lineRule="auto"/>
      </w:pPr>
      <w:r>
        <w:separator/>
      </w:r>
    </w:p>
  </w:footnote>
  <w:footnote w:type="continuationSeparator" w:id="0">
    <w:p w:rsidR="00A77986" w:rsidRDefault="00A77986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31" w:rsidRDefault="00EE0CE0">
    <w:pPr>
      <w:pStyle w:val="Header"/>
    </w:pPr>
    <w:r>
      <w:t>ECE 3561</w:t>
    </w:r>
    <w:r>
      <w:tab/>
      <w:t xml:space="preserve">Semester Project a </w:t>
    </w:r>
    <w:r w:rsidR="00E57E88">
      <w:t>9</w:t>
    </w:r>
    <w:r w:rsidR="00916BE2">
      <w:t xml:space="preserve"> – The 430 </w:t>
    </w:r>
    <w:proofErr w:type="spellStart"/>
    <w:r w:rsidR="00916BE2">
      <w:t>Datapath</w:t>
    </w:r>
    <w:proofErr w:type="spellEnd"/>
    <w:r w:rsidR="00916BE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842AB"/>
    <w:rsid w:val="00090D44"/>
    <w:rsid w:val="000C32DA"/>
    <w:rsid w:val="00105E19"/>
    <w:rsid w:val="0015771B"/>
    <w:rsid w:val="00207A82"/>
    <w:rsid w:val="0024512E"/>
    <w:rsid w:val="0025447B"/>
    <w:rsid w:val="00262250"/>
    <w:rsid w:val="0028106C"/>
    <w:rsid w:val="002C7331"/>
    <w:rsid w:val="002F2640"/>
    <w:rsid w:val="0030672E"/>
    <w:rsid w:val="00326144"/>
    <w:rsid w:val="00397E25"/>
    <w:rsid w:val="003D41FA"/>
    <w:rsid w:val="003E1249"/>
    <w:rsid w:val="003F13EB"/>
    <w:rsid w:val="004443BC"/>
    <w:rsid w:val="00452B15"/>
    <w:rsid w:val="004662E8"/>
    <w:rsid w:val="004C4D6E"/>
    <w:rsid w:val="004D3CD4"/>
    <w:rsid w:val="004D4678"/>
    <w:rsid w:val="00506170"/>
    <w:rsid w:val="00506357"/>
    <w:rsid w:val="00554169"/>
    <w:rsid w:val="005A5376"/>
    <w:rsid w:val="005D1F6C"/>
    <w:rsid w:val="005E6734"/>
    <w:rsid w:val="006145DE"/>
    <w:rsid w:val="006A064C"/>
    <w:rsid w:val="006C351A"/>
    <w:rsid w:val="007837A3"/>
    <w:rsid w:val="007E00FE"/>
    <w:rsid w:val="007F73A5"/>
    <w:rsid w:val="00815E14"/>
    <w:rsid w:val="00850F33"/>
    <w:rsid w:val="0087664B"/>
    <w:rsid w:val="00916BE2"/>
    <w:rsid w:val="00933521"/>
    <w:rsid w:val="00A2735A"/>
    <w:rsid w:val="00A4566F"/>
    <w:rsid w:val="00A77986"/>
    <w:rsid w:val="00B32916"/>
    <w:rsid w:val="00B83F53"/>
    <w:rsid w:val="00BC67F2"/>
    <w:rsid w:val="00BE2264"/>
    <w:rsid w:val="00C81997"/>
    <w:rsid w:val="00CC322D"/>
    <w:rsid w:val="00D24682"/>
    <w:rsid w:val="00DA3FF4"/>
    <w:rsid w:val="00DE7A29"/>
    <w:rsid w:val="00E16169"/>
    <w:rsid w:val="00E424C5"/>
    <w:rsid w:val="00E42D85"/>
    <w:rsid w:val="00E57E88"/>
    <w:rsid w:val="00E648BE"/>
    <w:rsid w:val="00EC570A"/>
    <w:rsid w:val="00EE0CE0"/>
    <w:rsid w:val="00EE1FAB"/>
    <w:rsid w:val="00F81873"/>
    <w:rsid w:val="00FE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E48E-5CE9-44CA-9305-CC5A32D5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9</cp:revision>
  <cp:lastPrinted>2014-04-15T16:55:00Z</cp:lastPrinted>
  <dcterms:created xsi:type="dcterms:W3CDTF">2014-04-17T14:47:00Z</dcterms:created>
  <dcterms:modified xsi:type="dcterms:W3CDTF">2014-04-18T15:46:00Z</dcterms:modified>
</cp:coreProperties>
</file>