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4D" w:rsidRDefault="000B144D"/>
    <w:p w:rsidR="00185245" w:rsidRDefault="00597C3A">
      <w:r>
        <w:t xml:space="preserve">THIS IS AN </w:t>
      </w:r>
      <w:r w:rsidR="003833BE">
        <w:rPr>
          <w:b/>
          <w:u w:val="single"/>
        </w:rPr>
        <w:t>OPEN</w:t>
      </w:r>
      <w:r>
        <w:t xml:space="preserve"> BOOK/</w:t>
      </w:r>
      <w:r w:rsidR="003833BE">
        <w:t xml:space="preserve">OPEN </w:t>
      </w:r>
      <w:r>
        <w:t>NOTES QUIZ</w:t>
      </w:r>
      <w:r w:rsidR="003833BE">
        <w:t xml:space="preserve"> – NO ELECTRONIC DEVICES</w:t>
      </w:r>
    </w:p>
    <w:p w:rsidR="00597C3A" w:rsidRDefault="00597C3A"/>
    <w:p w:rsidR="00763126" w:rsidRDefault="0080642A">
      <w:r>
        <w:t xml:space="preserve">(10 points) </w:t>
      </w:r>
    </w:p>
    <w:p w:rsidR="00763126" w:rsidRDefault="00763126"/>
    <w:p w:rsidR="003833BE" w:rsidRDefault="003833BE" w:rsidP="003833BE"/>
    <w:p w:rsidR="00763126" w:rsidRDefault="003833BE" w:rsidP="003833BE">
      <w:r>
        <w:t xml:space="preserve">(2) Give </w:t>
      </w:r>
      <w:r w:rsidR="00CF0EAB">
        <w:t>the</w:t>
      </w:r>
      <w:r>
        <w:t xml:space="preserve"> DIRECT ADDRESSING mode</w:t>
      </w:r>
      <w:r w:rsidR="00CF0EAB">
        <w:t xml:space="preserve"> instruction to load the B accumulator (mnemonic LDAB) from memory location $0014.</w:t>
      </w:r>
    </w:p>
    <w:p w:rsidR="00763126" w:rsidRDefault="00763126"/>
    <w:p w:rsidR="003833BE" w:rsidRPr="005A6B22" w:rsidRDefault="005A6B22">
      <w:pPr>
        <w:rPr>
          <w:color w:val="0070C0"/>
        </w:rPr>
      </w:pPr>
      <w:r>
        <w:tab/>
      </w:r>
      <w:r>
        <w:tab/>
      </w:r>
      <w:r>
        <w:rPr>
          <w:color w:val="0070C0"/>
        </w:rPr>
        <w:t>LDAB    $14</w:t>
      </w:r>
    </w:p>
    <w:p w:rsidR="003833BE" w:rsidRDefault="003833BE"/>
    <w:p w:rsidR="003833BE" w:rsidRDefault="003833BE"/>
    <w:p w:rsidR="008F2365" w:rsidRDefault="008F2365"/>
    <w:p w:rsidR="00763126" w:rsidRDefault="003833BE" w:rsidP="00763126">
      <w:pPr>
        <w:ind w:right="-450"/>
      </w:pPr>
      <w:r>
        <w:t>(2</w:t>
      </w:r>
      <w:r w:rsidR="00763126">
        <w:t xml:space="preserve">) </w:t>
      </w:r>
      <w:r w:rsidR="00CF0EAB">
        <w:t>What addressing mode is the following instruction?   LDAA #$14</w:t>
      </w:r>
    </w:p>
    <w:p w:rsidR="00763126" w:rsidRDefault="00763126"/>
    <w:p w:rsidR="00763126" w:rsidRPr="005A6B22" w:rsidRDefault="005A6B22">
      <w:pPr>
        <w:rPr>
          <w:color w:val="0070C0"/>
        </w:rPr>
      </w:pPr>
      <w:r>
        <w:tab/>
      </w:r>
      <w:r>
        <w:tab/>
      </w:r>
      <w:r>
        <w:rPr>
          <w:color w:val="0070C0"/>
        </w:rPr>
        <w:t>IMMEDIATE</w:t>
      </w:r>
    </w:p>
    <w:p w:rsidR="007326F8" w:rsidRDefault="007326F8"/>
    <w:p w:rsidR="00CF0EAB" w:rsidRDefault="00CF0EAB"/>
    <w:p w:rsidR="00CF0EAB" w:rsidRDefault="00CF0EAB"/>
    <w:p w:rsidR="00CF0EAB" w:rsidRDefault="00CF0EAB">
      <w:r>
        <w:t>(2)  For LDAA #$14 what value is loaded into the A accumulator?   _______</w:t>
      </w:r>
      <w:r w:rsidR="005A6B22">
        <w:t xml:space="preserve">   </w:t>
      </w:r>
      <w:r w:rsidR="005A6B22">
        <w:rPr>
          <w:color w:val="0070C0"/>
        </w:rPr>
        <w:t>$</w:t>
      </w:r>
      <w:proofErr w:type="gramStart"/>
      <w:r w:rsidR="005A6B22">
        <w:rPr>
          <w:color w:val="0070C0"/>
        </w:rPr>
        <w:t xml:space="preserve">14  </w:t>
      </w:r>
      <w:r>
        <w:t>_</w:t>
      </w:r>
      <w:proofErr w:type="gramEnd"/>
      <w:r>
        <w:t>_____</w:t>
      </w:r>
    </w:p>
    <w:p w:rsidR="006C51F9" w:rsidRDefault="007326F8">
      <w:r>
        <w:tab/>
      </w:r>
      <w:r>
        <w:tab/>
      </w:r>
      <w:r>
        <w:tab/>
        <w:t>(</w:t>
      </w:r>
      <w:proofErr w:type="gramStart"/>
      <w:r>
        <w:t>give</w:t>
      </w:r>
      <w:proofErr w:type="gramEnd"/>
      <w:r>
        <w:t xml:space="preserve"> answer in hexadecimal)</w:t>
      </w:r>
    </w:p>
    <w:p w:rsidR="007326F8" w:rsidRDefault="007326F8"/>
    <w:p w:rsidR="007326F8" w:rsidRDefault="006B1814">
      <w:r>
        <w:tab/>
      </w:r>
      <w:r>
        <w:tab/>
      </w:r>
      <w:r>
        <w:object w:dxaOrig="1555" w:dyaOrig="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5.25pt" o:ole="">
            <v:imagedata r:id="rId6" o:title=""/>
          </v:shape>
          <o:OLEObject Type="Embed" ProgID="Visio.Drawing.11" ShapeID="_x0000_i1025" DrawAspect="Content" ObjectID="_1388923443" r:id="rId7"/>
        </w:object>
      </w:r>
    </w:p>
    <w:p w:rsidR="007326F8" w:rsidRDefault="007326F8"/>
    <w:p w:rsidR="008F2365" w:rsidRDefault="008F2365"/>
    <w:p w:rsidR="00763126" w:rsidRDefault="00763126" w:rsidP="008F2365">
      <w:pPr>
        <w:spacing w:line="480" w:lineRule="auto"/>
      </w:pPr>
      <w:r>
        <w:t xml:space="preserve">(2) </w:t>
      </w:r>
      <w:r w:rsidR="003833BE">
        <w:t>W</w:t>
      </w:r>
      <w:r w:rsidR="00CF0EAB">
        <w:t>hat is the 2’s complement of $22</w:t>
      </w:r>
      <w:r w:rsidR="003833BE">
        <w:t>?   ____________________________</w:t>
      </w:r>
    </w:p>
    <w:p w:rsidR="00763126" w:rsidRPr="005A6B22" w:rsidRDefault="005A6B22">
      <w:pPr>
        <w:rPr>
          <w:color w:val="0070C0"/>
        </w:rPr>
      </w:pPr>
      <w:r w:rsidRPr="005A6B22">
        <w:rPr>
          <w:color w:val="0070C0"/>
        </w:rPr>
        <w:tab/>
        <w:t>$22 is</w:t>
      </w:r>
      <w:r w:rsidRPr="005A6B22">
        <w:rPr>
          <w:color w:val="0070C0"/>
        </w:rPr>
        <w:tab/>
      </w:r>
      <w:r w:rsidRPr="005A6B22">
        <w:rPr>
          <w:color w:val="0070C0"/>
        </w:rPr>
        <w:tab/>
      </w:r>
      <w:r w:rsidRPr="005A6B22">
        <w:rPr>
          <w:color w:val="0070C0"/>
        </w:rPr>
        <w:tab/>
        <w:t xml:space="preserve">0010 </w:t>
      </w:r>
      <w:proofErr w:type="spellStart"/>
      <w:r w:rsidRPr="005A6B22">
        <w:rPr>
          <w:color w:val="0070C0"/>
        </w:rPr>
        <w:t>0010</w:t>
      </w:r>
      <w:proofErr w:type="spellEnd"/>
    </w:p>
    <w:p w:rsidR="003833BE" w:rsidRPr="005A6B22" w:rsidRDefault="005A6B22">
      <w:pPr>
        <w:rPr>
          <w:color w:val="0070C0"/>
        </w:rPr>
      </w:pPr>
      <w:r w:rsidRPr="005A6B22">
        <w:rPr>
          <w:color w:val="0070C0"/>
        </w:rPr>
        <w:tab/>
        <w:t xml:space="preserve">2’complement is </w:t>
      </w:r>
      <w:r w:rsidRPr="005A6B22">
        <w:rPr>
          <w:color w:val="0070C0"/>
        </w:rPr>
        <w:tab/>
        <w:t>1101 1110</w:t>
      </w:r>
    </w:p>
    <w:p w:rsidR="003833BE" w:rsidRDefault="003833BE"/>
    <w:p w:rsidR="008F2365" w:rsidRPr="006B1814" w:rsidRDefault="006B1814">
      <w:pPr>
        <w:rPr>
          <w:color w:val="0070C0"/>
        </w:rPr>
      </w:pPr>
      <w:r w:rsidRPr="006B1814">
        <w:rPr>
          <w:color w:val="0070C0"/>
        </w:rPr>
        <w:tab/>
        <w:t>1’s complement</w:t>
      </w:r>
      <w:r>
        <w:rPr>
          <w:color w:val="0070C0"/>
        </w:rPr>
        <w:t xml:space="preserve"> </w:t>
      </w:r>
      <w:r>
        <w:rPr>
          <w:color w:val="0070C0"/>
        </w:rPr>
        <w:tab/>
        <w:t>1101 1101</w:t>
      </w:r>
    </w:p>
    <w:p w:rsidR="006C51F9" w:rsidRDefault="006C51F9"/>
    <w:p w:rsidR="00CF0EAB" w:rsidRDefault="00CF0EAB" w:rsidP="00CF0EAB">
      <w:r>
        <w:t xml:space="preserve">(2) In </w:t>
      </w:r>
      <w:r w:rsidR="007326F8">
        <w:t>EXTENDED</w:t>
      </w:r>
      <w:r>
        <w:t xml:space="preserve"> ADDRESSING mode how many bits of the address of the operand are given with the instruction?    _____</w:t>
      </w:r>
      <w:r w:rsidR="005A6B22">
        <w:t xml:space="preserve">  </w:t>
      </w:r>
      <w:r w:rsidR="005A6B22">
        <w:rPr>
          <w:color w:val="0070C0"/>
        </w:rPr>
        <w:t xml:space="preserve">16 bits     or    2 bytes   </w:t>
      </w:r>
      <w:r>
        <w:t>_______</w:t>
      </w:r>
    </w:p>
    <w:p w:rsidR="006C51F9" w:rsidRDefault="006C51F9"/>
    <w:p w:rsidR="006C51F9" w:rsidRDefault="006C51F9"/>
    <w:p w:rsidR="00763126" w:rsidRDefault="00763126"/>
    <w:p w:rsidR="006C51F9" w:rsidRDefault="006C51F9"/>
    <w:sectPr w:rsidR="006C51F9" w:rsidSect="000B14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EF" w:rsidRDefault="00DD56EF" w:rsidP="00DD56EF">
      <w:r>
        <w:separator/>
      </w:r>
    </w:p>
  </w:endnote>
  <w:endnote w:type="continuationSeparator" w:id="0">
    <w:p w:rsidR="00DD56EF" w:rsidRDefault="00DD56EF" w:rsidP="00DD5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EF" w:rsidRDefault="00DD56EF" w:rsidP="00DD56EF">
      <w:r>
        <w:separator/>
      </w:r>
    </w:p>
  </w:footnote>
  <w:footnote w:type="continuationSeparator" w:id="0">
    <w:p w:rsidR="00DD56EF" w:rsidRDefault="00DD56EF" w:rsidP="00DD5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EF" w:rsidRDefault="00812502">
    <w:pPr>
      <w:pStyle w:val="Header"/>
      <w:rPr>
        <w:b/>
      </w:rPr>
    </w:pPr>
    <w:r>
      <w:rPr>
        <w:b/>
      </w:rPr>
      <w:t>ECE</w:t>
    </w:r>
    <w:r w:rsidR="003833BE">
      <w:rPr>
        <w:b/>
      </w:rPr>
      <w:t>265</w:t>
    </w:r>
    <w:r w:rsidR="003833BE">
      <w:rPr>
        <w:b/>
      </w:rPr>
      <w:tab/>
    </w:r>
    <w:r w:rsidR="003833BE">
      <w:rPr>
        <w:b/>
      </w:rPr>
      <w:tab/>
      <w:t>Quiz 2</w:t>
    </w:r>
  </w:p>
  <w:p w:rsidR="00DD56EF" w:rsidRPr="00DD56EF" w:rsidRDefault="00DD56EF">
    <w:pPr>
      <w:pStyle w:val="Header"/>
      <w:rPr>
        <w:b/>
      </w:rPr>
    </w:pPr>
    <w:r>
      <w:rPr>
        <w:b/>
      </w:rPr>
      <w:t>NAME: ______________________________________________</w:t>
    </w:r>
    <w:r>
      <w:rPr>
        <w:b/>
      </w:rPr>
      <w:tab/>
    </w:r>
    <w:r w:rsidR="00CF0EAB">
      <w:rPr>
        <w:b/>
      </w:rPr>
      <w:t>Winter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6EF"/>
    <w:rsid w:val="000156E9"/>
    <w:rsid w:val="000651B4"/>
    <w:rsid w:val="000B144D"/>
    <w:rsid w:val="000C016F"/>
    <w:rsid w:val="00113C53"/>
    <w:rsid w:val="00153674"/>
    <w:rsid w:val="00185245"/>
    <w:rsid w:val="00252EE7"/>
    <w:rsid w:val="002909E5"/>
    <w:rsid w:val="002B7D2C"/>
    <w:rsid w:val="0030057A"/>
    <w:rsid w:val="003833BE"/>
    <w:rsid w:val="003F5212"/>
    <w:rsid w:val="00597C3A"/>
    <w:rsid w:val="005A6B22"/>
    <w:rsid w:val="00655E08"/>
    <w:rsid w:val="006B1814"/>
    <w:rsid w:val="006C51F9"/>
    <w:rsid w:val="006F1CA4"/>
    <w:rsid w:val="006F1E88"/>
    <w:rsid w:val="007326F8"/>
    <w:rsid w:val="00763126"/>
    <w:rsid w:val="0080642A"/>
    <w:rsid w:val="00810049"/>
    <w:rsid w:val="00812502"/>
    <w:rsid w:val="008A0666"/>
    <w:rsid w:val="008F2365"/>
    <w:rsid w:val="00AF7F74"/>
    <w:rsid w:val="00B41B62"/>
    <w:rsid w:val="00B910FF"/>
    <w:rsid w:val="00BF4913"/>
    <w:rsid w:val="00C97CB9"/>
    <w:rsid w:val="00CF0EAB"/>
    <w:rsid w:val="00D135CF"/>
    <w:rsid w:val="00DD56EF"/>
    <w:rsid w:val="00E33906"/>
    <w:rsid w:val="00EE258D"/>
    <w:rsid w:val="00F05EFE"/>
    <w:rsid w:val="00F679CE"/>
    <w:rsid w:val="00FD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5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6EF"/>
  </w:style>
  <w:style w:type="paragraph" w:styleId="Footer">
    <w:name w:val="footer"/>
    <w:basedOn w:val="Normal"/>
    <w:link w:val="FooterChar"/>
    <w:uiPriority w:val="99"/>
    <w:semiHidden/>
    <w:unhideWhenUsed/>
    <w:rsid w:val="00DD5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Degroat</dc:creator>
  <cp:keywords/>
  <dc:description/>
  <cp:lastModifiedBy>Joanne Degroat</cp:lastModifiedBy>
  <cp:revision>4</cp:revision>
  <cp:lastPrinted>2010-10-05T14:54:00Z</cp:lastPrinted>
  <dcterms:created xsi:type="dcterms:W3CDTF">2012-01-17T20:27:00Z</dcterms:created>
  <dcterms:modified xsi:type="dcterms:W3CDTF">2012-01-24T20:18:00Z</dcterms:modified>
</cp:coreProperties>
</file>